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6E" w:rsidRPr="004F6B6E" w:rsidRDefault="004F6B6E" w:rsidP="004F6B6E">
      <w:pPr>
        <w:shd w:val="clear" w:color="auto" w:fill="FFFFFF"/>
        <w:spacing w:after="150" w:line="336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color w:val="00458B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00458B"/>
          <w:sz w:val="32"/>
          <w:szCs w:val="32"/>
          <w:lang w:eastAsia="ru-RU"/>
        </w:rPr>
        <w:t>Календарь воинской славы России</w:t>
      </w:r>
    </w:p>
    <w:p w:rsidR="004F6B6E" w:rsidRPr="004F6B6E" w:rsidRDefault="004F6B6E" w:rsidP="004F6B6E">
      <w:pPr>
        <w:shd w:val="clear" w:color="auto" w:fill="FFFFFF"/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</w:p>
    <w:p w:rsidR="004F6B6E" w:rsidRPr="004F6B6E" w:rsidRDefault="004F6B6E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В </w:t>
      </w: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20</w:t>
      </w:r>
      <w:r w:rsidR="002A6BB1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25</w:t>
      </w: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 </w:t>
      </w: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году исполнится </w:t>
      </w:r>
      <w:r w:rsidR="002A6BB1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80</w:t>
      </w: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 xml:space="preserve">год </w:t>
      </w: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со дня Победы России в Великой Отечественной войне 1941-1945 гг. Во все времена героизм, мужество воинов России, мощь и слава русского оружия были неотъемлемой частью величия Российского государства.</w:t>
      </w:r>
    </w:p>
    <w:p w:rsidR="004F6B6E" w:rsidRPr="004F6B6E" w:rsidRDefault="004F6B6E" w:rsidP="004F6B6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Возрождая одну из лучших российских военных традиций, в 1995 году был принят </w:t>
      </w: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Федеральный закон от 13.03.95 №32-ФЗ «О днях воинской славы и памятных датах России».</w:t>
      </w:r>
    </w:p>
    <w:p w:rsidR="004F6B6E" w:rsidRPr="004F6B6E" w:rsidRDefault="004F6B6E" w:rsidP="004F6B6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Календарь событий </w:t>
      </w: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«Дни воинской славы»</w:t>
      </w: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 – память мужеству, стойкости, беззаветной любви к своему Отечеству, дань уважения сегодняшнего поколения к истории России.</w:t>
      </w:r>
    </w:p>
    <w:p w:rsidR="004F6B6E" w:rsidRPr="004F6B6E" w:rsidRDefault="002A6BB1" w:rsidP="004F6B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std="t" o:hrnoshade="t" o:hr="t" fillcolor="#330" stroked="f"/>
        </w:pict>
      </w:r>
    </w:p>
    <w:p w:rsidR="004F6B6E" w:rsidRPr="004F6B6E" w:rsidRDefault="004F6B6E" w:rsidP="004F6B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ЯНВАРЬ</w:t>
      </w:r>
    </w:p>
    <w:p w:rsid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4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27 января 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- День снятия блокады г. Ленинграда (1944 г.)</w:t>
        </w:r>
      </w:hyperlink>
    </w:p>
    <w:p w:rsidR="004F6B6E" w:rsidRPr="004F6B6E" w:rsidRDefault="004F6B6E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</w:p>
    <w:p w:rsidR="004F6B6E" w:rsidRPr="004F6B6E" w:rsidRDefault="004F6B6E" w:rsidP="004F6B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ФЕВРАЛЬ</w:t>
      </w:r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5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2 февраля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 </w:t>
        </w:r>
      </w:hyperlink>
      <w:hyperlink r:id="rId6" w:tgtFrame="_blank" w:history="1"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–</w:t>
        </w:r>
      </w:hyperlink>
      <w:hyperlink r:id="rId7" w:tgtFrame="_blank" w:history="1"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 День разгрома советскими войсками немецко-фашистских войск в Сталинградской битве</w:t>
        </w:r>
      </w:hyperlink>
      <w:r w:rsidR="004F6B6E"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 (1943 г.)</w:t>
      </w:r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8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15 февраля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 – День памяти воинов-интернационалистов в России</w:t>
        </w:r>
      </w:hyperlink>
      <w:r w:rsidR="004F6B6E"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. 20 лет со дня завершения вывода советских войск из республики Афгани</w:t>
      </w:r>
      <w:r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стан (1989 г.) Выход из войны (</w:t>
      </w:r>
      <w:r w:rsidR="004F6B6E"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1979 – 1989 гг.)</w:t>
      </w:r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9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23 февраля – 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День победы Красной Армии над войсками Германии (1918 г.) День защитника Отечества.</w:t>
        </w:r>
      </w:hyperlink>
    </w:p>
    <w:p w:rsidR="004F6B6E" w:rsidRPr="004F6B6E" w:rsidRDefault="004F6B6E" w:rsidP="004F6B6E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 </w:t>
      </w:r>
    </w:p>
    <w:p w:rsidR="004F6B6E" w:rsidRPr="004F6B6E" w:rsidRDefault="004F6B6E" w:rsidP="004F6B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АПРЕЛЬ</w:t>
      </w:r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10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18 апреля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 – День победы русских воинов князя Александра Невского над немецкими рыцарями на льду Чудского озера (Ледовое побоище 1242 г.)</w:t>
        </w:r>
      </w:hyperlink>
    </w:p>
    <w:p w:rsidR="004F6B6E" w:rsidRPr="004F6B6E" w:rsidRDefault="004F6B6E" w:rsidP="004F6B6E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 </w:t>
      </w:r>
      <w:bookmarkStart w:id="0" w:name="_GoBack"/>
      <w:bookmarkEnd w:id="0"/>
    </w:p>
    <w:p w:rsidR="004F6B6E" w:rsidRPr="004F6B6E" w:rsidRDefault="004F6B6E" w:rsidP="004F6B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МАЙ</w:t>
      </w:r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11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9 мая – 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День Победы советского народа в Великой Отечественной войне (1941-1945 гг.)</w:t>
        </w:r>
      </w:hyperlink>
    </w:p>
    <w:p w:rsidR="004F6B6E" w:rsidRPr="004F6B6E" w:rsidRDefault="004F6B6E" w:rsidP="004F6B6E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 </w:t>
      </w:r>
    </w:p>
    <w:p w:rsidR="004F6B6E" w:rsidRPr="004F6B6E" w:rsidRDefault="004F6B6E" w:rsidP="004F6B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ИЮНЬ</w:t>
      </w:r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12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D9241B"/>
            <w:sz w:val="32"/>
            <w:szCs w:val="32"/>
            <w:bdr w:val="none" w:sz="0" w:space="0" w:color="auto" w:frame="1"/>
            <w:lang w:eastAsia="ru-RU"/>
          </w:rPr>
          <w:t>22 июня</w:t>
        </w:r>
        <w:r w:rsidR="004F6B6E" w:rsidRPr="004F6B6E">
          <w:rPr>
            <w:rFonts w:ascii="Times New Roman" w:eastAsia="Times New Roman" w:hAnsi="Times New Roman" w:cs="Times New Roman"/>
            <w:color w:val="D9241B"/>
            <w:sz w:val="32"/>
            <w:szCs w:val="32"/>
            <w:bdr w:val="none" w:sz="0" w:space="0" w:color="auto" w:frame="1"/>
            <w:lang w:eastAsia="ru-RU"/>
          </w:rPr>
          <w:t> – День памяти и скорби. Начало Великой Отечественной войны (1941-1945 гг.)</w:t>
        </w:r>
      </w:hyperlink>
    </w:p>
    <w:p w:rsidR="004F6B6E" w:rsidRPr="004F6B6E" w:rsidRDefault="004F6B6E" w:rsidP="004F6B6E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 </w:t>
      </w:r>
    </w:p>
    <w:p w:rsidR="004F6B6E" w:rsidRPr="004F6B6E" w:rsidRDefault="004F6B6E" w:rsidP="004F6B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ИЮЛЬ</w:t>
      </w:r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13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10 июля – 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День победы русской армии под командованием Петра I над шведами в Полтавском сражении ( 1709 г.)</w:t>
        </w:r>
      </w:hyperlink>
    </w:p>
    <w:p w:rsidR="004F6B6E" w:rsidRPr="004F6B6E" w:rsidRDefault="004F6B6E" w:rsidP="004F6B6E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 </w:t>
      </w:r>
    </w:p>
    <w:p w:rsidR="004F6B6E" w:rsidRPr="004F6B6E" w:rsidRDefault="004F6B6E" w:rsidP="004F6B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АВГУСТ</w:t>
      </w:r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14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9 августа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 – День первой в российской истории морской победы русского флота под командованием Петра I над шведами у мыса Гангут (1714 г.)</w:t>
        </w:r>
      </w:hyperlink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15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23 августа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 – День разгрома немецко-фашистских войск в Курской битве (1943 г.)</w:t>
        </w:r>
      </w:hyperlink>
    </w:p>
    <w:p w:rsidR="004F6B6E" w:rsidRPr="004F6B6E" w:rsidRDefault="004F6B6E" w:rsidP="004F6B6E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 </w:t>
      </w:r>
    </w:p>
    <w:p w:rsidR="004F6B6E" w:rsidRPr="004F6B6E" w:rsidRDefault="004F6B6E" w:rsidP="004F6B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СЕНТЯБРЬ</w:t>
      </w:r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16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8 сентября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 – День Бородинского сражения русской армии под командованием М. И. Кутузова с французской армией (1812г.)</w:t>
        </w:r>
      </w:hyperlink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17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11 сентября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 xml:space="preserve"> – День победы русской эскадры под командованием Ф. Ф. Ушакова над турецкой эскадрой у мыса </w:t>
        </w:r>
        <w:proofErr w:type="spellStart"/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Тендра</w:t>
        </w:r>
        <w:proofErr w:type="spellEnd"/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 xml:space="preserve"> (1790 г.)</w:t>
        </w:r>
      </w:hyperlink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18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21 сентября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 – День победы русских полков над монголо-татарскими войсками в Куликовской битве (1380 г.)</w:t>
        </w:r>
      </w:hyperlink>
    </w:p>
    <w:p w:rsidR="004F6B6E" w:rsidRPr="004F6B6E" w:rsidRDefault="004F6B6E" w:rsidP="004F6B6E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 </w:t>
      </w:r>
    </w:p>
    <w:p w:rsidR="004F6B6E" w:rsidRPr="004F6B6E" w:rsidRDefault="004F6B6E" w:rsidP="004F6B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НОЯБРЬ</w:t>
      </w:r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19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4 ноября 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- День народного единства. Народное ополчение освободило Кремль от польских интервентов ( 1612 г.)</w:t>
        </w:r>
      </w:hyperlink>
    </w:p>
    <w:p w:rsidR="004F6B6E" w:rsidRPr="004F6B6E" w:rsidRDefault="004F6B6E" w:rsidP="004F6B6E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  <w:t> </w:t>
      </w:r>
    </w:p>
    <w:p w:rsidR="004F6B6E" w:rsidRPr="004F6B6E" w:rsidRDefault="004F6B6E" w:rsidP="004F6B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r w:rsidRPr="004F6B6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ДЕКАБРЬ</w:t>
      </w:r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20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1 декабря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 – День победы русской эскадры под командованием П.С. Нахимова над турецкой эскадрой у мыса Синоп (1853 г.)</w:t>
        </w:r>
      </w:hyperlink>
    </w:p>
    <w:p w:rsidR="004F6B6E" w:rsidRPr="004F6B6E" w:rsidRDefault="002A6BB1" w:rsidP="004F6B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00"/>
          <w:sz w:val="32"/>
          <w:szCs w:val="32"/>
          <w:lang w:eastAsia="ru-RU"/>
        </w:rPr>
      </w:pPr>
      <w:hyperlink r:id="rId21" w:tgtFrame="_blank" w:history="1">
        <w:r w:rsidR="004F6B6E" w:rsidRPr="004F6B6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bdr w:val="none" w:sz="0" w:space="0" w:color="auto" w:frame="1"/>
            <w:lang w:eastAsia="ru-RU"/>
          </w:rPr>
          <w:t>5 декабря</w:t>
        </w:r>
        <w:r w:rsidR="004F6B6E" w:rsidRPr="004F6B6E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 – День начала контрнаступления советских войск против немецко-фашистских войск под Москвой (1941 г.)</w:t>
        </w:r>
      </w:hyperlink>
    </w:p>
    <w:p w:rsidR="006961C3" w:rsidRPr="004F6B6E" w:rsidRDefault="002A6BB1">
      <w:pPr>
        <w:rPr>
          <w:rFonts w:ascii="Times New Roman" w:hAnsi="Times New Roman" w:cs="Times New Roman"/>
          <w:sz w:val="32"/>
          <w:szCs w:val="32"/>
        </w:rPr>
      </w:pPr>
    </w:p>
    <w:sectPr w:rsidR="006961C3" w:rsidRPr="004F6B6E" w:rsidSect="00603BC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3C"/>
    <w:rsid w:val="002A6BB1"/>
    <w:rsid w:val="003F5D3C"/>
    <w:rsid w:val="004523B3"/>
    <w:rsid w:val="004F6B6E"/>
    <w:rsid w:val="00603BC3"/>
    <w:rsid w:val="007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09E8"/>
  <w15:docId w15:val="{BD1ED0EE-CCCD-49CE-BBA4-6DF2AE34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B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B6E"/>
  </w:style>
  <w:style w:type="character" w:styleId="a4">
    <w:name w:val="Strong"/>
    <w:basedOn w:val="a0"/>
    <w:uiPriority w:val="22"/>
    <w:qFormat/>
    <w:rsid w:val="004F6B6E"/>
    <w:rPr>
      <w:b/>
      <w:bCs/>
    </w:rPr>
  </w:style>
  <w:style w:type="character" w:styleId="a5">
    <w:name w:val="Hyperlink"/>
    <w:basedOn w:val="a0"/>
    <w:uiPriority w:val="99"/>
    <w:semiHidden/>
    <w:unhideWhenUsed/>
    <w:rsid w:val="004F6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krasov.izh-cbs.ru/component/content/article/225.html" TargetMode="External"/><Relationship Id="rId13" Type="http://schemas.openxmlformats.org/officeDocument/2006/relationships/hyperlink" Target="http://nekrasov.izh-cbs.ru/component/content/article/230.html" TargetMode="External"/><Relationship Id="rId18" Type="http://schemas.openxmlformats.org/officeDocument/2006/relationships/hyperlink" Target="http://nekrasov.izh-cbs.ru/component/content/article/23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krasov.izh-cbs.ru/component/content/article/238.html" TargetMode="External"/><Relationship Id="rId7" Type="http://schemas.openxmlformats.org/officeDocument/2006/relationships/hyperlink" Target="http://www.izh-cbs.ru/component/content/article/224.html" TargetMode="External"/><Relationship Id="rId12" Type="http://schemas.openxmlformats.org/officeDocument/2006/relationships/hyperlink" Target="http://nekrasov.izh-cbs.ru/component/content/article/229.html" TargetMode="External"/><Relationship Id="rId17" Type="http://schemas.openxmlformats.org/officeDocument/2006/relationships/hyperlink" Target="http://nekrasov.izh-cbs.ru/component/content/article/23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krasov.izh-cbs.ru/component/content/article/233.html" TargetMode="External"/><Relationship Id="rId20" Type="http://schemas.openxmlformats.org/officeDocument/2006/relationships/hyperlink" Target="http://nekrasov.izh-cbs.ru/component/content/article/23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nekrasov.izh-cbs.ru/component/content/article/225.html" TargetMode="External"/><Relationship Id="rId11" Type="http://schemas.openxmlformats.org/officeDocument/2006/relationships/hyperlink" Target="http://nekrasov.izh-cbs.ru/component/content/article/228.html" TargetMode="External"/><Relationship Id="rId5" Type="http://schemas.openxmlformats.org/officeDocument/2006/relationships/hyperlink" Target="http://nekrasov.izh-cbs.ru/component/content/article/224.html" TargetMode="External"/><Relationship Id="rId15" Type="http://schemas.openxmlformats.org/officeDocument/2006/relationships/hyperlink" Target="http://www.izh-cbs.ru/component/content/article/23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ekrasov.izh-cbs.ru/component/content/article/227.html" TargetMode="External"/><Relationship Id="rId19" Type="http://schemas.openxmlformats.org/officeDocument/2006/relationships/hyperlink" Target="http://nekrasov.izh-cbs.ru/component/content/article/236.html" TargetMode="External"/><Relationship Id="rId4" Type="http://schemas.openxmlformats.org/officeDocument/2006/relationships/hyperlink" Target="http://nekrasov.izh-cbs.ru/component/content/article/223.html" TargetMode="External"/><Relationship Id="rId9" Type="http://schemas.openxmlformats.org/officeDocument/2006/relationships/hyperlink" Target="http://nekrasov.izh-cbs.ru/component/content/article/226.html" TargetMode="External"/><Relationship Id="rId14" Type="http://schemas.openxmlformats.org/officeDocument/2006/relationships/hyperlink" Target="http://nekrasov.izh-cbs.ru/component/content/article/23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AeroCool VX</cp:lastModifiedBy>
  <cp:revision>3</cp:revision>
  <dcterms:created xsi:type="dcterms:W3CDTF">2016-11-18T06:51:00Z</dcterms:created>
  <dcterms:modified xsi:type="dcterms:W3CDTF">2025-01-15T04:23:00Z</dcterms:modified>
</cp:coreProperties>
</file>